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00AD4641" w:rsidR="4CEA223F" w:rsidRPr="00DE770A" w:rsidRDefault="00B94798" w:rsidP="6B27BF20">
      <w:pPr>
        <w:rPr>
          <w:rFonts w:eastAsiaTheme="minorEastAsia"/>
        </w:rPr>
      </w:pPr>
      <w:r w:rsidRPr="00B94798">
        <w:rPr>
          <w:rFonts w:eastAsiaTheme="minorEastAsia"/>
        </w:rPr>
        <w:t>Järvsö Ishockeyklubb, 887000–0224</w:t>
      </w:r>
      <w:r>
        <w:rPr>
          <w:rFonts w:eastAsiaTheme="minorEastAsia"/>
        </w:rPr>
        <w:t xml:space="preserve">, Strandvägen 31, 827 51 Järvsö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364644575">
    <w:abstractNumId w:val="5"/>
  </w:num>
  <w:num w:numId="2" w16cid:durableId="1775905696">
    <w:abstractNumId w:val="4"/>
  </w:num>
  <w:num w:numId="3" w16cid:durableId="533932358">
    <w:abstractNumId w:val="2"/>
  </w:num>
  <w:num w:numId="4" w16cid:durableId="1694649848">
    <w:abstractNumId w:val="3"/>
  </w:num>
  <w:num w:numId="5" w16cid:durableId="1979411993">
    <w:abstractNumId w:val="0"/>
  </w:num>
  <w:num w:numId="6" w16cid:durableId="67037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B94798"/>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4987</Characters>
  <Application>Microsoft Office Word</Application>
  <DocSecurity>0</DocSecurity>
  <Lines>41</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Ronney Olsson</cp:lastModifiedBy>
  <cp:revision>2</cp:revision>
  <dcterms:created xsi:type="dcterms:W3CDTF">2022-06-17T21:35:00Z</dcterms:created>
  <dcterms:modified xsi:type="dcterms:W3CDTF">2022-06-17T21:35:00Z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