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8227" w14:textId="3BBCBDB4" w:rsidR="7AF5C404"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141D252A" w:rsidR="4CEA223F" w:rsidRPr="00DE770A" w:rsidRDefault="007E0482" w:rsidP="6B27BF20">
      <w:pPr>
        <w:rPr>
          <w:rFonts w:eastAsiaTheme="minorEastAsia"/>
        </w:rPr>
      </w:pPr>
      <w:hyperlink r:id="rId10" w:history="1">
        <w:r w:rsidRPr="007E0482">
          <w:rPr>
            <w:rStyle w:val="Hyperlink"/>
            <w:rFonts w:eastAsiaTheme="minorEastAsia"/>
          </w:rPr>
          <w:t>KUNGÄLV KYOKUSHIN KARATE</w:t>
        </w:r>
      </w:hyperlink>
      <w:r>
        <w:rPr>
          <w:rFonts w:eastAsiaTheme="minorEastAsia"/>
        </w:rPr>
        <w:t xml:space="preserve">, </w:t>
      </w:r>
      <w:proofErr w:type="spellStart"/>
      <w:r>
        <w:rPr>
          <w:rFonts w:eastAsiaTheme="minorEastAsia"/>
        </w:rPr>
        <w:t>Orgnummer</w:t>
      </w:r>
      <w:proofErr w:type="spellEnd"/>
      <w:r>
        <w:rPr>
          <w:rFonts w:eastAsiaTheme="minorEastAsia"/>
        </w:rPr>
        <w:t>:</w:t>
      </w:r>
      <w:r w:rsidRPr="007E0482">
        <w:rPr>
          <w:rFonts w:eastAsiaTheme="minorEastAsia"/>
        </w:rPr>
        <w:t xml:space="preserve"> </w:t>
      </w:r>
      <w:r w:rsidRPr="007E0482">
        <w:rPr>
          <w:rFonts w:eastAsiaTheme="minorEastAsia"/>
        </w:rPr>
        <w:t>802447-</w:t>
      </w:r>
      <w:proofErr w:type="gramStart"/>
      <w:r w:rsidRPr="007E0482">
        <w:rPr>
          <w:rFonts w:eastAsiaTheme="minorEastAsia"/>
        </w:rPr>
        <w:t>6387</w:t>
      </w:r>
      <w:r>
        <w:rPr>
          <w:rFonts w:eastAsiaTheme="minorEastAsia"/>
        </w:rPr>
        <w:t>,</w:t>
      </w:r>
      <w:r w:rsidRPr="007E0482">
        <w:rPr>
          <w:rFonts w:eastAsiaTheme="minorEastAsia"/>
        </w:rPr>
        <w:t>Simbadsgatan</w:t>
      </w:r>
      <w:proofErr w:type="gramEnd"/>
      <w:r w:rsidRPr="007E0482">
        <w:rPr>
          <w:rFonts w:eastAsiaTheme="minorEastAsia"/>
        </w:rPr>
        <w:t xml:space="preserve"> 2, 442 35 Kungälv</w:t>
      </w:r>
      <w:r w:rsidR="6B27BF20" w:rsidRPr="007E0482">
        <w:rPr>
          <w:rFonts w:eastAsiaTheme="minorEastAsia"/>
        </w:rPr>
        <w:t xml:space="preserve"> (nedan kallad föreningen) är personuppgiftsansvarig för behandlingen av personuppgifter som sker inom ramen</w:t>
      </w:r>
      <w:r w:rsidR="6B27BF20" w:rsidRPr="6B27BF20">
        <w:rPr>
          <w:rFonts w:eastAsiaTheme="minorEastAsia"/>
        </w:rPr>
        <w:t xml:space="preserve">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w:t>
      </w:r>
      <w:proofErr w:type="gramStart"/>
      <w:r w:rsidRPr="7AF5C404">
        <w:rPr>
          <w:rFonts w:eastAsia="Calibri"/>
        </w:rPr>
        <w:t>m.m.</w:t>
      </w:r>
      <w:proofErr w:type="gramEnd"/>
      <w:r w:rsidRPr="7AF5C404">
        <w:rPr>
          <w:rFonts w:eastAsia="Calibri"/>
        </w:rPr>
        <w:t xml:space="preserve">)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w:t>
      </w:r>
      <w:proofErr w:type="gramStart"/>
      <w:r w:rsidRPr="7AF5C404">
        <w:rPr>
          <w:rFonts w:eastAsia="Calibri"/>
        </w:rPr>
        <w:t>m.m.</w:t>
      </w:r>
      <w:proofErr w:type="gramEnd"/>
      <w:r w:rsidRPr="7AF5C404">
        <w:rPr>
          <w:rFonts w:eastAsia="Calibri"/>
        </w:rPr>
        <w:t>).</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Paragraph"/>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Paragraph"/>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Paragraph"/>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Paragraph"/>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tcPr>
          <w:p w14:paraId="3195A786" w14:textId="48B73955" w:rsidR="00EB1A4B" w:rsidRPr="00BD56D3" w:rsidRDefault="00EB1A4B" w:rsidP="00EB1A4B">
            <w:pPr>
              <w:pStyle w:val="RF-TabellRadrubrik"/>
            </w:pPr>
            <w:r w:rsidRPr="00EB1A4B">
              <w:t>Föreningsadministration</w:t>
            </w:r>
          </w:p>
        </w:tc>
        <w:tc>
          <w:tcPr>
            <w:tcW w:w="2458" w:type="pct"/>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tcPr>
          <w:p w14:paraId="354D69D3" w14:textId="0A0761AF" w:rsidR="00EB1A4B" w:rsidRPr="00BD56D3" w:rsidRDefault="00EB1A4B" w:rsidP="00EB1A4B">
            <w:pPr>
              <w:pStyle w:val="RF-TabellRadrubrik"/>
            </w:pPr>
            <w:r w:rsidRPr="00EB1A4B">
              <w:t>Deltagande i föreningens träningsverksamhet</w:t>
            </w:r>
          </w:p>
        </w:tc>
        <w:tc>
          <w:tcPr>
            <w:tcW w:w="2458" w:type="pct"/>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vAlign w:val="center"/>
          </w:tcPr>
          <w:p w14:paraId="03F6256D" w14:textId="6A7BDC04" w:rsidR="0088286D" w:rsidRPr="00195DAA" w:rsidRDefault="00195DAA" w:rsidP="0088286D">
            <w:pPr>
              <w:pStyle w:val="RF-TabellRadrubrik"/>
            </w:pPr>
            <w:r w:rsidRPr="00195DAA">
              <w:t>Tillträdesförbud</w:t>
            </w:r>
          </w:p>
        </w:tc>
        <w:tc>
          <w:tcPr>
            <w:tcW w:w="2458" w:type="pct"/>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Paragraph"/>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Paragraph"/>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Paragraph"/>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1">
        <w:r w:rsidRPr="00DE770A">
          <w:rPr>
            <w:rStyle w:val="Hyperli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3C7B6" w14:textId="77777777" w:rsidR="009F2E40" w:rsidRDefault="009F2E40" w:rsidP="007040A5">
      <w:pPr>
        <w:spacing w:after="0" w:line="240" w:lineRule="auto"/>
      </w:pPr>
      <w:r>
        <w:separator/>
      </w:r>
    </w:p>
  </w:endnote>
  <w:endnote w:type="continuationSeparator" w:id="0">
    <w:p w14:paraId="7624A2FC" w14:textId="77777777" w:rsidR="009F2E40" w:rsidRDefault="009F2E40" w:rsidP="007040A5">
      <w:pPr>
        <w:spacing w:after="0" w:line="240" w:lineRule="auto"/>
      </w:pPr>
      <w:r>
        <w:continuationSeparator/>
      </w:r>
    </w:p>
  </w:endnote>
  <w:endnote w:type="continuationNotice" w:id="1">
    <w:p w14:paraId="32F7D457" w14:textId="77777777" w:rsidR="009F2E40" w:rsidRDefault="009F2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Header"/>
            <w:ind w:left="-115"/>
          </w:pPr>
        </w:p>
      </w:tc>
      <w:tc>
        <w:tcPr>
          <w:tcW w:w="2504" w:type="dxa"/>
        </w:tcPr>
        <w:p w14:paraId="2AC3EB9E" w14:textId="333C3C4C" w:rsidR="2E7AC6B2" w:rsidRDefault="2E7AC6B2" w:rsidP="2E7AC6B2">
          <w:pPr>
            <w:pStyle w:val="Header"/>
            <w:jc w:val="center"/>
          </w:pPr>
        </w:p>
      </w:tc>
      <w:tc>
        <w:tcPr>
          <w:tcW w:w="2504" w:type="dxa"/>
        </w:tcPr>
        <w:p w14:paraId="0A2E23EF" w14:textId="4AB228CF" w:rsidR="2E7AC6B2" w:rsidRDefault="2E7AC6B2" w:rsidP="2E7AC6B2">
          <w:pPr>
            <w:pStyle w:val="Header"/>
            <w:ind w:right="-115"/>
            <w:jc w:val="right"/>
          </w:pPr>
        </w:p>
      </w:tc>
    </w:tr>
  </w:tbl>
  <w:p w14:paraId="349C138A" w14:textId="7D449E8B" w:rsidR="2E7AC6B2" w:rsidRDefault="2E7AC6B2" w:rsidP="2E7AC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391C1" w14:textId="77777777" w:rsidR="009F2E40" w:rsidRDefault="009F2E40" w:rsidP="007040A5">
      <w:pPr>
        <w:spacing w:after="0" w:line="240" w:lineRule="auto"/>
      </w:pPr>
      <w:r>
        <w:separator/>
      </w:r>
    </w:p>
  </w:footnote>
  <w:footnote w:type="continuationSeparator" w:id="0">
    <w:p w14:paraId="1EE715F1" w14:textId="77777777" w:rsidR="009F2E40" w:rsidRDefault="009F2E40" w:rsidP="007040A5">
      <w:pPr>
        <w:spacing w:after="0" w:line="240" w:lineRule="auto"/>
      </w:pPr>
      <w:r>
        <w:continuationSeparator/>
      </w:r>
    </w:p>
  </w:footnote>
  <w:footnote w:type="continuationNotice" w:id="1">
    <w:p w14:paraId="46134D72" w14:textId="77777777" w:rsidR="009F2E40" w:rsidRDefault="009F2E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16cid:durableId="1662927354">
    <w:abstractNumId w:val="5"/>
  </w:num>
  <w:num w:numId="2" w16cid:durableId="2102292018">
    <w:abstractNumId w:val="4"/>
  </w:num>
  <w:num w:numId="3" w16cid:durableId="767234561">
    <w:abstractNumId w:val="2"/>
  </w:num>
  <w:num w:numId="4" w16cid:durableId="665133911">
    <w:abstractNumId w:val="3"/>
  </w:num>
  <w:num w:numId="5" w16cid:durableId="272320799">
    <w:abstractNumId w:val="0"/>
  </w:num>
  <w:num w:numId="6" w16cid:durableId="95421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94CCF"/>
    <w:rsid w:val="002A6165"/>
    <w:rsid w:val="002E1FCE"/>
    <w:rsid w:val="004C0C4F"/>
    <w:rsid w:val="004F76E9"/>
    <w:rsid w:val="004F79F3"/>
    <w:rsid w:val="0053105E"/>
    <w:rsid w:val="00542EB0"/>
    <w:rsid w:val="00576AA2"/>
    <w:rsid w:val="00577E7D"/>
    <w:rsid w:val="005B2606"/>
    <w:rsid w:val="0064173F"/>
    <w:rsid w:val="007040A5"/>
    <w:rsid w:val="007133B3"/>
    <w:rsid w:val="007D7EDF"/>
    <w:rsid w:val="007E0482"/>
    <w:rsid w:val="00821E17"/>
    <w:rsid w:val="00860906"/>
    <w:rsid w:val="0088286D"/>
    <w:rsid w:val="009172FA"/>
    <w:rsid w:val="0093382B"/>
    <w:rsid w:val="00956EBF"/>
    <w:rsid w:val="009704BA"/>
    <w:rsid w:val="009B53CC"/>
    <w:rsid w:val="009F2E40"/>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B3"/>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040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40A5"/>
  </w:style>
  <w:style w:type="paragraph" w:styleId="Footer">
    <w:name w:val="footer"/>
    <w:basedOn w:val="Normal"/>
    <w:link w:val="FooterChar"/>
    <w:uiPriority w:val="99"/>
    <w:unhideWhenUsed/>
    <w:rsid w:val="007040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 w:type="character" w:styleId="UnresolvedMention">
    <w:name w:val="Unresolved Mention"/>
    <w:basedOn w:val="DefaultParagraphFont"/>
    <w:uiPriority w:val="99"/>
    <w:semiHidden/>
    <w:unhideWhenUsed/>
    <w:rsid w:val="007E0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atainspektionen.se/" TargetMode="External"/><Relationship Id="rId5" Type="http://schemas.openxmlformats.org/officeDocument/2006/relationships/styles" Target="styles.xml"/><Relationship Id="rId10" Type="http://schemas.openxmlformats.org/officeDocument/2006/relationships/hyperlink" Target="https://www.allabolag.se/foretag/kung%C3%A4lv-kyokushin-karate/kung%C3%A4lv/idrottslag-och-klubbar/3OPKDLVI63IH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963</Words>
  <Characters>5106</Characters>
  <Application>Microsoft Office Word</Application>
  <DocSecurity>0</DocSecurity>
  <Lines>42</Lines>
  <Paragraphs>12</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Christoffer Eriksson</cp:lastModifiedBy>
  <cp:revision>42</cp:revision>
  <dcterms:created xsi:type="dcterms:W3CDTF">2018-01-17T12:56:00Z</dcterms:created>
  <dcterms:modified xsi:type="dcterms:W3CDTF">2026-03-20T21:32:00Z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